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C6" w:rsidRPr="00BE58A2" w:rsidRDefault="004E54C6" w:rsidP="004E54C6">
      <w:pPr>
        <w:jc w:val="right"/>
        <w:rPr>
          <w:b/>
          <w:bCs/>
          <w:color w:val="000000"/>
          <w:sz w:val="28"/>
          <w:szCs w:val="28"/>
        </w:rPr>
      </w:pPr>
    </w:p>
    <w:p w:rsidR="00930E3E" w:rsidRDefault="00930E3E" w:rsidP="00930E3E">
      <w:pPr>
        <w:ind w:right="283"/>
        <w:jc w:val="center"/>
        <w:rPr>
          <w:b/>
          <w:color w:val="000000"/>
          <w:sz w:val="28"/>
          <w:szCs w:val="28"/>
        </w:rPr>
      </w:pPr>
      <w:r w:rsidRPr="00930E3E">
        <w:rPr>
          <w:b/>
          <w:color w:val="000000"/>
          <w:sz w:val="28"/>
          <w:szCs w:val="28"/>
        </w:rPr>
        <w:t>Система работы с одаренными и талантливыми детьми в рамках современной школы на уроках биологии и во внеурочное время.</w:t>
      </w:r>
    </w:p>
    <w:p w:rsidR="00930E3E" w:rsidRDefault="00930E3E" w:rsidP="00930E3E">
      <w:pPr>
        <w:ind w:right="283"/>
        <w:jc w:val="center"/>
        <w:rPr>
          <w:b/>
          <w:color w:val="000000"/>
          <w:sz w:val="28"/>
          <w:szCs w:val="28"/>
        </w:rPr>
      </w:pPr>
    </w:p>
    <w:p w:rsidR="00930E3E" w:rsidRDefault="00930E3E" w:rsidP="002C59C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Е.А.Королёва</w:t>
      </w:r>
      <w:r w:rsidR="002C59CF">
        <w:rPr>
          <w:sz w:val="28"/>
          <w:szCs w:val="28"/>
        </w:rPr>
        <w:t>, у</w:t>
      </w:r>
      <w:r>
        <w:rPr>
          <w:sz w:val="28"/>
          <w:szCs w:val="28"/>
        </w:rPr>
        <w:t>читель биологии и экологии</w:t>
      </w:r>
      <w:bookmarkStart w:id="0" w:name="_GoBack"/>
      <w:bookmarkEnd w:id="0"/>
      <w:r w:rsidR="002C5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«Лицей № 15» </w:t>
      </w:r>
    </w:p>
    <w:p w:rsidR="002C59CF" w:rsidRDefault="002C59CF" w:rsidP="00930E3E">
      <w:pPr>
        <w:ind w:firstLine="567"/>
        <w:jc w:val="center"/>
        <w:rPr>
          <w:sz w:val="28"/>
          <w:szCs w:val="28"/>
        </w:rPr>
      </w:pPr>
    </w:p>
    <w:p w:rsidR="002C59CF" w:rsidRDefault="002C59CF" w:rsidP="00930E3E">
      <w:pPr>
        <w:ind w:firstLine="567"/>
        <w:jc w:val="center"/>
        <w:rPr>
          <w:sz w:val="28"/>
          <w:szCs w:val="28"/>
        </w:rPr>
      </w:pPr>
    </w:p>
    <w:p w:rsidR="00930E3E" w:rsidRDefault="002C59CF" w:rsidP="00A9781D">
      <w:pPr>
        <w:ind w:left="-567" w:right="283" w:firstLine="709"/>
        <w:jc w:val="both"/>
        <w:rPr>
          <w:color w:val="000000"/>
          <w:sz w:val="28"/>
          <w:szCs w:val="28"/>
        </w:rPr>
      </w:pPr>
      <w:hyperlink r:id="rId5" w:history="1">
        <w:r w:rsidRPr="007C57B5">
          <w:rPr>
            <w:rStyle w:val="a7"/>
            <w:sz w:val="28"/>
            <w:szCs w:val="28"/>
          </w:rPr>
          <w:t>https://kopilkaurokov.ru/biologiya/prochee/sistiema-raboty-s-odariennymi-i-talantlivymi-diet-mi-v-ramkakh-sovriemiennoi-shkoly-na-urokakh-biologhii-i-vo-vnieurochnoie-vriemia</w:t>
        </w:r>
      </w:hyperlink>
    </w:p>
    <w:p w:rsidR="002C59CF" w:rsidRDefault="002C59CF" w:rsidP="00A9781D">
      <w:pPr>
        <w:ind w:left="-567" w:right="283" w:firstLine="709"/>
        <w:jc w:val="both"/>
        <w:rPr>
          <w:color w:val="000000"/>
          <w:sz w:val="28"/>
          <w:szCs w:val="28"/>
        </w:rPr>
      </w:pPr>
    </w:p>
    <w:p w:rsidR="00C4081B" w:rsidRPr="00A9781D" w:rsidRDefault="00C4081B" w:rsidP="00A9781D">
      <w:pPr>
        <w:ind w:left="-567" w:right="283" w:firstLine="709"/>
        <w:jc w:val="both"/>
        <w:rPr>
          <w:color w:val="000000"/>
          <w:sz w:val="28"/>
          <w:szCs w:val="28"/>
        </w:rPr>
      </w:pPr>
      <w:r w:rsidRPr="00A9781D">
        <w:rPr>
          <w:color w:val="000000"/>
          <w:sz w:val="28"/>
          <w:szCs w:val="28"/>
        </w:rPr>
        <w:t>Поддержка прав одаренных и талантливых детей на полноценное развитие и  реализацию своей одаренности является актуальной в современной школе.В своей работе я придерживаюсь на протяжении своей педагогической деятельности следующей системы.</w:t>
      </w:r>
    </w:p>
    <w:p w:rsidR="00C4081B" w:rsidRPr="00A9781D" w:rsidRDefault="00C4081B" w:rsidP="00A9781D">
      <w:pPr>
        <w:ind w:left="-567" w:right="283" w:firstLine="709"/>
        <w:jc w:val="both"/>
        <w:rPr>
          <w:color w:val="000000"/>
          <w:sz w:val="28"/>
          <w:szCs w:val="28"/>
        </w:rPr>
      </w:pPr>
      <w:r w:rsidRPr="00A9781D">
        <w:rPr>
          <w:bCs/>
          <w:iCs/>
          <w:color w:val="000000"/>
          <w:sz w:val="28"/>
          <w:szCs w:val="28"/>
        </w:rPr>
        <w:t>Первым этапом является выявление   детей</w:t>
      </w:r>
      <w:r w:rsidR="00FA294F" w:rsidRPr="00A9781D">
        <w:rPr>
          <w:bCs/>
          <w:iCs/>
          <w:color w:val="000000"/>
          <w:sz w:val="28"/>
          <w:szCs w:val="28"/>
        </w:rPr>
        <w:t>,</w:t>
      </w:r>
      <w:r w:rsidR="00FA294F" w:rsidRPr="00A9781D">
        <w:rPr>
          <w:bCs/>
          <w:color w:val="000000"/>
          <w:sz w:val="28"/>
          <w:szCs w:val="28"/>
        </w:rPr>
        <w:t>проявляющими интерес и высокую активность при изучении биологии</w:t>
      </w:r>
      <w:r w:rsidRPr="00A9781D">
        <w:rPr>
          <w:bCs/>
          <w:iCs/>
          <w:color w:val="000000"/>
          <w:sz w:val="28"/>
          <w:szCs w:val="28"/>
        </w:rPr>
        <w:t xml:space="preserve">. </w:t>
      </w:r>
      <w:r w:rsidRPr="00A9781D">
        <w:rPr>
          <w:color w:val="000000"/>
          <w:sz w:val="28"/>
          <w:szCs w:val="28"/>
        </w:rPr>
        <w:t>Деятельность учителя должна быть направлена на выявление талантливости и творчества детей. Можно смело утверждать, что половина учащихся обладают той или иной талантливостью, конечно, их доля намного выше в начальной школе. Это говорит о том, что с одаренным ребенком необходимо начать работу с раннего детства и не потерять цепочку преемственности в среднем и старшем звене школы. Важно развивать и прослеживать творческую траекторию талантливого ребенка. В настоящее время во всех школах имеется банк данных о талантливых и одаренных детях. У меня имеется свой банк данных, который ежегодно пополняется учащимися 5 класса, пришедшими из начальной школы. Хорошие результаты дает «Портфолио»  -</w:t>
      </w:r>
      <w:r w:rsidRPr="00A9781D">
        <w:rPr>
          <w:rStyle w:val="apple-converted-space"/>
          <w:color w:val="000000"/>
          <w:sz w:val="28"/>
          <w:szCs w:val="28"/>
        </w:rPr>
        <w:t> </w:t>
      </w:r>
      <w:r w:rsidRPr="00A9781D">
        <w:rPr>
          <w:color w:val="000000"/>
          <w:sz w:val="28"/>
          <w:szCs w:val="28"/>
        </w:rPr>
        <w:t> это своеобразный анализ особых достижений и успехов ученика. Мои воспитанники тоже имеют своё портфолио. В настоящее время действенность портфолио намного увеличилась, учащиеся стали относиться к своим успехам и своему развитию более осознанно. Формирование портфолио целесообразно начинать уже в начальной школе. И к концу обучения в школе у учащихся сформируется четкое понимание своих способностей. Возможно, это поможет им определиться и с будущей профессией</w:t>
      </w:r>
      <w:r w:rsidR="00FA294F" w:rsidRPr="00A9781D">
        <w:rPr>
          <w:color w:val="000000"/>
          <w:sz w:val="28"/>
          <w:szCs w:val="28"/>
        </w:rPr>
        <w:t>.</w:t>
      </w:r>
    </w:p>
    <w:p w:rsidR="00C4081B" w:rsidRPr="00A9781D" w:rsidRDefault="00C4081B" w:rsidP="00A9781D">
      <w:pPr>
        <w:ind w:left="-567" w:right="283" w:firstLine="709"/>
        <w:jc w:val="both"/>
        <w:rPr>
          <w:color w:val="000000"/>
          <w:sz w:val="28"/>
          <w:szCs w:val="28"/>
        </w:rPr>
      </w:pPr>
      <w:r w:rsidRPr="00A9781D">
        <w:rPr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A9781D">
        <w:rPr>
          <w:color w:val="000000"/>
          <w:sz w:val="28"/>
          <w:szCs w:val="28"/>
        </w:rPr>
        <w:t xml:space="preserve">Следующим этапом является </w:t>
      </w:r>
      <w:r w:rsidRPr="00A9781D">
        <w:rPr>
          <w:bCs/>
          <w:iCs/>
          <w:color w:val="000000"/>
          <w:sz w:val="28"/>
          <w:szCs w:val="28"/>
        </w:rPr>
        <w:t>помощь одаренным учащимся в самореализации их творческой направленности</w:t>
      </w:r>
      <w:r w:rsidRPr="00A9781D">
        <w:rPr>
          <w:color w:val="000000"/>
          <w:sz w:val="28"/>
          <w:szCs w:val="28"/>
        </w:rPr>
        <w:t xml:space="preserve">. Годы работы в школе меня привели к убеждению, что только широкий диапазон включенности ребенка в творческую деятельность обеспечивает его благополучное развитие. Для этого на своих уроках максимально стараюсь учитывать индивидуальные способности и интересы учащихся. Практикую изучение программного материала по индивидуальной траектории, под которой </w:t>
      </w:r>
      <w:proofErr w:type="gramStart"/>
      <w:r w:rsidRPr="00A9781D">
        <w:rPr>
          <w:color w:val="000000"/>
          <w:sz w:val="28"/>
          <w:szCs w:val="28"/>
        </w:rPr>
        <w:t>подразумеваю</w:t>
      </w:r>
      <w:proofErr w:type="gramEnd"/>
      <w:r w:rsidRPr="00A9781D">
        <w:rPr>
          <w:color w:val="000000"/>
          <w:sz w:val="28"/>
          <w:szCs w:val="28"/>
        </w:rPr>
        <w:t xml:space="preserve"> углублённое изучение отдельных тем учащимися, которые проявляют особый интерес к предмету. Результатами такого подхода являются научно-исследовательские проекты учащихся и участие в научно-исследовательских проектах, которые также размещены на некоторых общероссийских образовательных порталах.</w:t>
      </w:r>
      <w:r w:rsidRPr="00A9781D">
        <w:rPr>
          <w:rStyle w:val="apple-converted-space"/>
          <w:color w:val="000000"/>
          <w:sz w:val="28"/>
          <w:szCs w:val="28"/>
        </w:rPr>
        <w:t> Примером может служить работа мое</w:t>
      </w:r>
      <w:r w:rsidR="005E2EA3" w:rsidRPr="00A9781D">
        <w:rPr>
          <w:rStyle w:val="apple-converted-space"/>
          <w:color w:val="000000"/>
          <w:sz w:val="28"/>
          <w:szCs w:val="28"/>
        </w:rPr>
        <w:t>гокласса</w:t>
      </w:r>
      <w:r w:rsidRPr="00A9781D">
        <w:rPr>
          <w:sz w:val="28"/>
          <w:szCs w:val="28"/>
        </w:rPr>
        <w:t xml:space="preserve"> </w:t>
      </w:r>
      <w:r w:rsidRPr="00A9781D">
        <w:rPr>
          <w:sz w:val="28"/>
          <w:szCs w:val="28"/>
        </w:rPr>
        <w:lastRenderedPageBreak/>
        <w:t>«</w:t>
      </w:r>
      <w:r w:rsidR="005E2EA3" w:rsidRPr="00A9781D">
        <w:rPr>
          <w:sz w:val="28"/>
          <w:szCs w:val="28"/>
        </w:rPr>
        <w:t>Экологические проблемы города Саратова</w:t>
      </w:r>
      <w:r w:rsidRPr="00A9781D">
        <w:rPr>
          <w:sz w:val="28"/>
          <w:szCs w:val="28"/>
        </w:rPr>
        <w:t xml:space="preserve">», </w:t>
      </w:r>
      <w:proofErr w:type="gramStart"/>
      <w:r w:rsidRPr="00A9781D">
        <w:rPr>
          <w:sz w:val="28"/>
          <w:szCs w:val="28"/>
        </w:rPr>
        <w:t>участвовавшая</w:t>
      </w:r>
      <w:proofErr w:type="gramEnd"/>
      <w:r w:rsidRPr="00A9781D">
        <w:rPr>
          <w:sz w:val="28"/>
          <w:szCs w:val="28"/>
        </w:rPr>
        <w:t xml:space="preserve"> во  всероссийск</w:t>
      </w:r>
      <w:r w:rsidR="005E2EA3" w:rsidRPr="00A9781D">
        <w:rPr>
          <w:sz w:val="28"/>
          <w:szCs w:val="28"/>
        </w:rPr>
        <w:t xml:space="preserve">ом конкурсе </w:t>
      </w:r>
      <w:r w:rsidRPr="00A9781D">
        <w:rPr>
          <w:sz w:val="28"/>
          <w:szCs w:val="28"/>
        </w:rPr>
        <w:t xml:space="preserve"> проект</w:t>
      </w:r>
      <w:r w:rsidR="005E2EA3" w:rsidRPr="00A9781D">
        <w:rPr>
          <w:sz w:val="28"/>
          <w:szCs w:val="28"/>
        </w:rPr>
        <w:t>ов.</w:t>
      </w:r>
    </w:p>
    <w:p w:rsidR="00C4081B" w:rsidRPr="00A9781D" w:rsidRDefault="00C4081B" w:rsidP="00A9781D">
      <w:pPr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 xml:space="preserve">   Обязательным условием развития одарённости является формирование у ребенка чувства успешности. Для этого мои воспитанники принимают участие  в различных конкурсах, интеллектуальных играх, предметных олимпиадах, научно-практических конференциях. Так, ежегодно мои учащиеся принимают участие в Молодежн</w:t>
      </w:r>
      <w:r w:rsidR="005E2EA3" w:rsidRPr="00A9781D">
        <w:rPr>
          <w:color w:val="000000"/>
          <w:sz w:val="28"/>
          <w:szCs w:val="28"/>
        </w:rPr>
        <w:t>ых</w:t>
      </w:r>
      <w:r w:rsidRPr="00A9781D">
        <w:rPr>
          <w:color w:val="000000"/>
          <w:sz w:val="28"/>
          <w:szCs w:val="28"/>
        </w:rPr>
        <w:t xml:space="preserve"> биологическ</w:t>
      </w:r>
      <w:r w:rsidR="005E2EA3" w:rsidRPr="00A9781D">
        <w:rPr>
          <w:color w:val="000000"/>
          <w:sz w:val="28"/>
          <w:szCs w:val="28"/>
        </w:rPr>
        <w:t>ихакциях, конкурсах,</w:t>
      </w:r>
      <w:r w:rsidRPr="00A9781D">
        <w:rPr>
          <w:color w:val="000000"/>
          <w:sz w:val="28"/>
          <w:szCs w:val="28"/>
        </w:rPr>
        <w:t xml:space="preserve"> заочных всеросси</w:t>
      </w:r>
      <w:r w:rsidR="00A9781D">
        <w:rPr>
          <w:color w:val="000000"/>
          <w:sz w:val="28"/>
          <w:szCs w:val="28"/>
        </w:rPr>
        <w:t>йских интеллектуальных проектах.</w:t>
      </w:r>
    </w:p>
    <w:p w:rsidR="00B145D5" w:rsidRPr="00A9781D" w:rsidRDefault="00C4081B" w:rsidP="00A9781D">
      <w:pPr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rStyle w:val="a4"/>
          <w:b w:val="0"/>
          <w:bCs w:val="0"/>
          <w:color w:val="000000"/>
          <w:sz w:val="28"/>
          <w:szCs w:val="28"/>
        </w:rPr>
        <w:t xml:space="preserve">В своей педагогической деятельности стараюсь использовать современные педагогические технологии. Одна из них - технология развития критического мышления. </w:t>
      </w:r>
      <w:proofErr w:type="gramStart"/>
      <w:r w:rsidRPr="00A9781D">
        <w:rPr>
          <w:rStyle w:val="a4"/>
          <w:b w:val="0"/>
          <w:bCs w:val="0"/>
          <w:color w:val="000000"/>
          <w:sz w:val="28"/>
          <w:szCs w:val="28"/>
        </w:rPr>
        <w:t>Эта технология помогает мне во многом понять точку зрения учащегося и смотреть на вещи с его и со своей точек зрения.</w:t>
      </w:r>
      <w:proofErr w:type="gramEnd"/>
      <w:r w:rsidRPr="00A9781D">
        <w:rPr>
          <w:rStyle w:val="apple-converted-space"/>
          <w:color w:val="000000"/>
          <w:sz w:val="28"/>
          <w:szCs w:val="28"/>
        </w:rPr>
        <w:t> </w:t>
      </w:r>
      <w:r w:rsidRPr="00A9781D">
        <w:rPr>
          <w:color w:val="000000"/>
          <w:sz w:val="28"/>
          <w:szCs w:val="28"/>
        </w:rPr>
        <w:t>Применение элементов ТРКМ  создает условия для творческой самореализации личности, развития познавательных способностей и коммуникативных умений учащихся, их нравственного потенциала.</w:t>
      </w:r>
      <w:r w:rsidR="00B145D5" w:rsidRPr="00A9781D">
        <w:rPr>
          <w:iCs/>
          <w:sz w:val="28"/>
          <w:szCs w:val="28"/>
        </w:rPr>
        <w:t xml:space="preserve"> Для того чтобы развить </w:t>
      </w:r>
      <w:r w:rsidR="00B145D5" w:rsidRPr="00A9781D">
        <w:rPr>
          <w:sz w:val="28"/>
          <w:szCs w:val="28"/>
        </w:rPr>
        <w:t>интеллектуальный и творческий потенциал учащихся, необходимо внедрять в образовательный процесс новые образовательные технологии, развивающие формы и методы обучения.</w:t>
      </w:r>
    </w:p>
    <w:p w:rsidR="00B145D5" w:rsidRPr="00A9781D" w:rsidRDefault="00B145D5" w:rsidP="00A9781D">
      <w:pPr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sz w:val="28"/>
          <w:szCs w:val="28"/>
        </w:rPr>
        <w:t xml:space="preserve">При работе с одарёнными детьми необходимо решить ряд </w:t>
      </w:r>
      <w:r w:rsidRPr="00A9781D">
        <w:rPr>
          <w:b/>
          <w:i/>
          <w:sz w:val="28"/>
          <w:szCs w:val="28"/>
        </w:rPr>
        <w:t>задач:</w:t>
      </w:r>
    </w:p>
    <w:p w:rsidR="00B145D5" w:rsidRPr="00A9781D" w:rsidRDefault="00B145D5" w:rsidP="00A9781D">
      <w:pPr>
        <w:numPr>
          <w:ilvl w:val="0"/>
          <w:numId w:val="1"/>
        </w:numPr>
        <w:tabs>
          <w:tab w:val="clear" w:pos="720"/>
          <w:tab w:val="left" w:pos="1080"/>
        </w:tabs>
        <w:spacing w:after="120"/>
        <w:ind w:left="-567" w:right="283" w:firstLine="709"/>
        <w:jc w:val="both"/>
        <w:rPr>
          <w:iCs/>
          <w:sz w:val="28"/>
          <w:szCs w:val="28"/>
        </w:rPr>
      </w:pPr>
      <w:r w:rsidRPr="00A9781D">
        <w:rPr>
          <w:iCs/>
          <w:sz w:val="28"/>
          <w:szCs w:val="28"/>
        </w:rPr>
        <w:t>Сформировать устойчивый мотив к учебной и творческой деятельности.</w:t>
      </w:r>
    </w:p>
    <w:p w:rsidR="00B145D5" w:rsidRPr="00A9781D" w:rsidRDefault="00B145D5" w:rsidP="00A9781D">
      <w:pPr>
        <w:numPr>
          <w:ilvl w:val="0"/>
          <w:numId w:val="1"/>
        </w:numPr>
        <w:tabs>
          <w:tab w:val="clear" w:pos="720"/>
          <w:tab w:val="left" w:pos="1080"/>
        </w:tabs>
        <w:spacing w:after="120"/>
        <w:ind w:left="-567" w:right="283" w:firstLine="709"/>
        <w:jc w:val="both"/>
        <w:rPr>
          <w:iCs/>
          <w:sz w:val="28"/>
          <w:szCs w:val="28"/>
        </w:rPr>
      </w:pPr>
      <w:r w:rsidRPr="00A9781D">
        <w:rPr>
          <w:iCs/>
          <w:sz w:val="28"/>
          <w:szCs w:val="28"/>
        </w:rPr>
        <w:t>Овладеть элементами исследовательской деятельности.</w:t>
      </w:r>
    </w:p>
    <w:p w:rsidR="00B145D5" w:rsidRPr="00A9781D" w:rsidRDefault="00B145D5" w:rsidP="00A9781D">
      <w:pPr>
        <w:numPr>
          <w:ilvl w:val="0"/>
          <w:numId w:val="1"/>
        </w:numPr>
        <w:tabs>
          <w:tab w:val="clear" w:pos="720"/>
          <w:tab w:val="left" w:pos="1080"/>
        </w:tabs>
        <w:spacing w:after="120"/>
        <w:ind w:left="-567" w:right="283" w:firstLine="709"/>
        <w:jc w:val="both"/>
        <w:rPr>
          <w:iCs/>
          <w:sz w:val="28"/>
          <w:szCs w:val="28"/>
        </w:rPr>
      </w:pPr>
      <w:r w:rsidRPr="00A9781D">
        <w:rPr>
          <w:iCs/>
          <w:sz w:val="28"/>
          <w:szCs w:val="28"/>
        </w:rPr>
        <w:t>Формировать основы теоретического мышления.</w:t>
      </w:r>
    </w:p>
    <w:p w:rsidR="00B145D5" w:rsidRPr="00A9781D" w:rsidRDefault="00B145D5" w:rsidP="00A9781D">
      <w:pPr>
        <w:numPr>
          <w:ilvl w:val="0"/>
          <w:numId w:val="1"/>
        </w:numPr>
        <w:tabs>
          <w:tab w:val="clear" w:pos="720"/>
          <w:tab w:val="left" w:pos="1080"/>
        </w:tabs>
        <w:spacing w:after="120"/>
        <w:ind w:left="-567" w:right="283" w:firstLine="709"/>
        <w:jc w:val="both"/>
        <w:rPr>
          <w:iCs/>
          <w:sz w:val="28"/>
          <w:szCs w:val="28"/>
        </w:rPr>
      </w:pPr>
      <w:r w:rsidRPr="00A9781D">
        <w:rPr>
          <w:iCs/>
          <w:sz w:val="28"/>
          <w:szCs w:val="28"/>
        </w:rPr>
        <w:t>Развивать самостоятельную и творческую деятельность.</w:t>
      </w:r>
    </w:p>
    <w:p w:rsidR="00B145D5" w:rsidRPr="00A9781D" w:rsidRDefault="00B145D5" w:rsidP="00A9781D">
      <w:pPr>
        <w:suppressAutoHyphens/>
        <w:autoSpaceDE w:val="0"/>
        <w:autoSpaceDN w:val="0"/>
        <w:adjustRightInd w:val="0"/>
        <w:spacing w:after="120"/>
        <w:ind w:left="-567" w:right="283" w:firstLine="709"/>
        <w:jc w:val="both"/>
        <w:rPr>
          <w:b/>
          <w:sz w:val="28"/>
          <w:szCs w:val="28"/>
        </w:rPr>
      </w:pPr>
      <w:r w:rsidRPr="00A9781D">
        <w:rPr>
          <w:b/>
          <w:sz w:val="28"/>
          <w:szCs w:val="28"/>
        </w:rPr>
        <w:t>Направление и способы работы с одарёнными детьми</w:t>
      </w:r>
    </w:p>
    <w:p w:rsidR="00B145D5" w:rsidRPr="00A9781D" w:rsidRDefault="00B145D5" w:rsidP="00A9781D">
      <w:pPr>
        <w:numPr>
          <w:ilvl w:val="0"/>
          <w:numId w:val="2"/>
        </w:numPr>
        <w:tabs>
          <w:tab w:val="num" w:pos="1080"/>
        </w:tabs>
        <w:suppressAutoHyphens/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b/>
          <w:i/>
          <w:sz w:val="28"/>
          <w:szCs w:val="28"/>
        </w:rPr>
        <w:t>Организационное направление</w:t>
      </w:r>
    </w:p>
    <w:p w:rsidR="00B145D5" w:rsidRPr="00A9781D" w:rsidRDefault="00B145D5" w:rsidP="00A9781D">
      <w:pPr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sz w:val="28"/>
          <w:szCs w:val="28"/>
        </w:rPr>
        <w:t>Работа на этом этапе предполагает диагностику и анализ информации об одарённых детях, условиях их обучения и развития.</w:t>
      </w:r>
    </w:p>
    <w:p w:rsidR="00B145D5" w:rsidRPr="00A9781D" w:rsidRDefault="00B145D5" w:rsidP="00A9781D">
      <w:pPr>
        <w:numPr>
          <w:ilvl w:val="0"/>
          <w:numId w:val="2"/>
        </w:numPr>
        <w:tabs>
          <w:tab w:val="num" w:pos="1080"/>
        </w:tabs>
        <w:suppressAutoHyphens/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b/>
          <w:i/>
          <w:sz w:val="28"/>
          <w:szCs w:val="28"/>
        </w:rPr>
        <w:t>Научно-методическое направление</w:t>
      </w:r>
    </w:p>
    <w:p w:rsidR="00B145D5" w:rsidRPr="00A9781D" w:rsidRDefault="00B145D5" w:rsidP="00A9781D">
      <w:pPr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sz w:val="28"/>
          <w:szCs w:val="28"/>
        </w:rPr>
        <w:t>Создание банка методических материалов для работы с одарёнными детьми.</w:t>
      </w:r>
    </w:p>
    <w:p w:rsidR="00B145D5" w:rsidRPr="00A9781D" w:rsidRDefault="00B145D5" w:rsidP="00A9781D">
      <w:pPr>
        <w:numPr>
          <w:ilvl w:val="0"/>
          <w:numId w:val="2"/>
        </w:numPr>
        <w:tabs>
          <w:tab w:val="num" w:pos="1080"/>
        </w:tabs>
        <w:suppressAutoHyphens/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b/>
          <w:i/>
          <w:sz w:val="28"/>
          <w:szCs w:val="28"/>
        </w:rPr>
        <w:t>Экспериментальное направление</w:t>
      </w:r>
    </w:p>
    <w:p w:rsidR="00B145D5" w:rsidRPr="00A9781D" w:rsidRDefault="00B145D5" w:rsidP="00A9781D">
      <w:pPr>
        <w:pStyle w:val="a5"/>
        <w:numPr>
          <w:ilvl w:val="0"/>
          <w:numId w:val="3"/>
        </w:numPr>
        <w:tabs>
          <w:tab w:val="clear" w:pos="720"/>
          <w:tab w:val="num" w:pos="1620"/>
        </w:tabs>
        <w:spacing w:after="120"/>
        <w:ind w:left="-567" w:right="283" w:firstLine="709"/>
        <w:rPr>
          <w:sz w:val="28"/>
          <w:szCs w:val="28"/>
        </w:rPr>
      </w:pPr>
      <w:r w:rsidRPr="00A9781D">
        <w:rPr>
          <w:sz w:val="28"/>
          <w:szCs w:val="28"/>
        </w:rPr>
        <w:t>Внедрение в образовательный процесс развивающих форм и методов обучения</w:t>
      </w:r>
      <w:r w:rsidRPr="00A9781D">
        <w:rPr>
          <w:iCs/>
          <w:sz w:val="28"/>
          <w:szCs w:val="28"/>
        </w:rPr>
        <w:t>, направленных на выявление, развитие и поддержку интеллектуального и творческого потенциала учащихся.</w:t>
      </w:r>
    </w:p>
    <w:p w:rsidR="00B145D5" w:rsidRPr="00A9781D" w:rsidRDefault="00B145D5" w:rsidP="00A9781D">
      <w:pPr>
        <w:pStyle w:val="a5"/>
        <w:numPr>
          <w:ilvl w:val="0"/>
          <w:numId w:val="3"/>
        </w:numPr>
        <w:tabs>
          <w:tab w:val="clear" w:pos="720"/>
          <w:tab w:val="num" w:pos="1620"/>
        </w:tabs>
        <w:spacing w:after="120"/>
        <w:ind w:left="-567" w:right="283" w:firstLine="709"/>
        <w:rPr>
          <w:sz w:val="28"/>
          <w:szCs w:val="28"/>
        </w:rPr>
      </w:pPr>
      <w:r w:rsidRPr="00A9781D">
        <w:rPr>
          <w:sz w:val="28"/>
          <w:szCs w:val="28"/>
        </w:rPr>
        <w:t>Организация обучения с использованием образовательного ресурса Интернет.</w:t>
      </w:r>
    </w:p>
    <w:p w:rsidR="00F16C4E" w:rsidRPr="00F16C4E" w:rsidRDefault="00B145D5" w:rsidP="00F16C4E">
      <w:pPr>
        <w:pStyle w:val="a5"/>
        <w:numPr>
          <w:ilvl w:val="0"/>
          <w:numId w:val="3"/>
        </w:numPr>
        <w:tabs>
          <w:tab w:val="clear" w:pos="720"/>
          <w:tab w:val="num" w:pos="1620"/>
        </w:tabs>
        <w:spacing w:after="120"/>
        <w:ind w:left="-567" w:right="283" w:firstLine="709"/>
        <w:rPr>
          <w:sz w:val="28"/>
          <w:szCs w:val="28"/>
        </w:rPr>
      </w:pPr>
      <w:r w:rsidRPr="00F16C4E">
        <w:rPr>
          <w:sz w:val="28"/>
          <w:szCs w:val="28"/>
        </w:rPr>
        <w:t xml:space="preserve">Организация работы с родителями одарённых детей с целью повышения их психолого-педагогической компетентности и оказания помощи в воспитании </w:t>
      </w:r>
      <w:r w:rsidRPr="00F16C4E">
        <w:rPr>
          <w:iCs/>
          <w:sz w:val="28"/>
          <w:szCs w:val="28"/>
        </w:rPr>
        <w:t>способных и одарённых детей.</w:t>
      </w:r>
    </w:p>
    <w:p w:rsidR="00B145D5" w:rsidRPr="00F16C4E" w:rsidRDefault="00F16C4E" w:rsidP="00F16C4E">
      <w:pPr>
        <w:suppressAutoHyphens/>
        <w:autoSpaceDE w:val="0"/>
        <w:autoSpaceDN w:val="0"/>
        <w:adjustRightInd w:val="0"/>
        <w:spacing w:after="120"/>
        <w:ind w:left="142" w:right="283"/>
        <w:jc w:val="both"/>
        <w:rPr>
          <w:sz w:val="28"/>
          <w:szCs w:val="28"/>
        </w:rPr>
      </w:pPr>
      <w:r w:rsidRPr="00F16C4E">
        <w:rPr>
          <w:i/>
          <w:sz w:val="28"/>
          <w:szCs w:val="28"/>
        </w:rPr>
        <w:lastRenderedPageBreak/>
        <w:t>4</w:t>
      </w:r>
      <w:r>
        <w:rPr>
          <w:b/>
          <w:i/>
          <w:sz w:val="28"/>
          <w:szCs w:val="28"/>
        </w:rPr>
        <w:t>.</w:t>
      </w:r>
      <w:proofErr w:type="gramStart"/>
      <w:r w:rsidR="00B145D5" w:rsidRPr="00F16C4E">
        <w:rPr>
          <w:b/>
          <w:i/>
          <w:sz w:val="28"/>
          <w:szCs w:val="28"/>
        </w:rPr>
        <w:t>Аналитическое</w:t>
      </w:r>
      <w:proofErr w:type="gramEnd"/>
      <w:r w:rsidR="00B145D5" w:rsidRPr="00F16C4E">
        <w:rPr>
          <w:b/>
          <w:i/>
          <w:sz w:val="28"/>
          <w:szCs w:val="28"/>
        </w:rPr>
        <w:t xml:space="preserve"> направление</w:t>
      </w:r>
      <w:r w:rsidR="00B145D5" w:rsidRPr="00F16C4E">
        <w:rPr>
          <w:sz w:val="28"/>
          <w:szCs w:val="28"/>
        </w:rPr>
        <w:t>На данном этапе планируется проанализировать результаты работы, определить проблемы, пути их решения и составить перспективный план на 2012-2013 учебный год.</w:t>
      </w:r>
    </w:p>
    <w:p w:rsidR="00B145D5" w:rsidRPr="00A9781D" w:rsidRDefault="00B145D5" w:rsidP="00A9781D">
      <w:pPr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b/>
          <w:sz w:val="28"/>
          <w:szCs w:val="28"/>
        </w:rPr>
        <w:t>Формы работыс одаренными детьми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Творческие мастерские.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sz w:val="28"/>
          <w:szCs w:val="28"/>
        </w:rPr>
        <w:t>Работа по индивидуальным планам развития.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Элективные курсы.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Групповые занятия по параллелям классов с сильными учащимися.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Кружки по интересам.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Конкурсы.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Интеллектуальный марафон.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Участие в олимпиадах.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color w:val="000000"/>
          <w:sz w:val="28"/>
          <w:szCs w:val="28"/>
        </w:rPr>
      </w:pPr>
      <w:r w:rsidRPr="00A9781D">
        <w:rPr>
          <w:color w:val="000000"/>
          <w:sz w:val="28"/>
          <w:szCs w:val="28"/>
        </w:rPr>
        <w:t xml:space="preserve">Участие в работе </w:t>
      </w:r>
      <w:proofErr w:type="gramStart"/>
      <w:r w:rsidRPr="00A9781D">
        <w:rPr>
          <w:color w:val="000000"/>
          <w:sz w:val="28"/>
          <w:szCs w:val="28"/>
        </w:rPr>
        <w:t>городских</w:t>
      </w:r>
      <w:proofErr w:type="gramEnd"/>
      <w:r w:rsidRPr="00A9781D">
        <w:rPr>
          <w:color w:val="000000"/>
          <w:sz w:val="28"/>
          <w:szCs w:val="28"/>
        </w:rPr>
        <w:t>, предметных НОУ.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Занятия с преподавателями ВУЗов.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Обучение в профильных классах.</w:t>
      </w:r>
    </w:p>
    <w:p w:rsidR="00B145D5" w:rsidRPr="00A9781D" w:rsidRDefault="00B145D5" w:rsidP="00A9781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autoSpaceDE w:val="0"/>
        <w:autoSpaceDN w:val="0"/>
        <w:adjustRightInd w:val="0"/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 xml:space="preserve">Участие в </w:t>
      </w:r>
      <w:proofErr w:type="gramStart"/>
      <w:r w:rsidRPr="00A9781D">
        <w:rPr>
          <w:color w:val="000000"/>
          <w:sz w:val="28"/>
          <w:szCs w:val="28"/>
        </w:rPr>
        <w:t>Интернет-олимпиадах</w:t>
      </w:r>
      <w:proofErr w:type="gramEnd"/>
      <w:r w:rsidRPr="00A9781D">
        <w:rPr>
          <w:color w:val="000000"/>
          <w:sz w:val="28"/>
          <w:szCs w:val="28"/>
        </w:rPr>
        <w:t>.</w:t>
      </w:r>
    </w:p>
    <w:p w:rsidR="00B145D5" w:rsidRPr="00A9781D" w:rsidRDefault="00B145D5" w:rsidP="00A9781D">
      <w:pPr>
        <w:spacing w:after="120"/>
        <w:ind w:left="-567" w:right="283" w:firstLine="709"/>
        <w:jc w:val="both"/>
        <w:rPr>
          <w:sz w:val="28"/>
          <w:szCs w:val="28"/>
        </w:rPr>
      </w:pPr>
      <w:r w:rsidRPr="00A9781D">
        <w:rPr>
          <w:sz w:val="28"/>
          <w:szCs w:val="28"/>
        </w:rPr>
        <w:t>При благоприятном варианте развития познавательная потребность проходит три уровня:</w:t>
      </w:r>
    </w:p>
    <w:p w:rsidR="00B145D5" w:rsidRPr="00A9781D" w:rsidRDefault="00B145D5" w:rsidP="00A9781D">
      <w:pPr>
        <w:spacing w:after="120"/>
        <w:ind w:left="-567" w:right="283" w:firstLine="709"/>
        <w:jc w:val="both"/>
        <w:rPr>
          <w:color w:val="000000"/>
          <w:sz w:val="28"/>
          <w:szCs w:val="28"/>
        </w:rPr>
      </w:pPr>
      <w:r w:rsidRPr="00A9781D">
        <w:rPr>
          <w:b/>
          <w:color w:val="000000"/>
          <w:sz w:val="28"/>
          <w:szCs w:val="28"/>
        </w:rPr>
        <w:t>1-й уровень</w:t>
      </w:r>
      <w:r w:rsidRPr="00A9781D">
        <w:rPr>
          <w:color w:val="000000"/>
          <w:sz w:val="28"/>
          <w:szCs w:val="28"/>
        </w:rPr>
        <w:t xml:space="preserve"> – </w:t>
      </w:r>
      <w:r w:rsidRPr="00A9781D">
        <w:rPr>
          <w:sz w:val="28"/>
          <w:szCs w:val="28"/>
        </w:rPr>
        <w:t>потребность</w:t>
      </w:r>
      <w:r w:rsidRPr="00A9781D">
        <w:rPr>
          <w:color w:val="000000"/>
          <w:sz w:val="28"/>
          <w:szCs w:val="28"/>
        </w:rPr>
        <w:t xml:space="preserve"> в новых впечатлениях</w:t>
      </w:r>
      <w:proofErr w:type="gramStart"/>
      <w:r w:rsidRPr="00A9781D">
        <w:rPr>
          <w:color w:val="000000"/>
          <w:sz w:val="28"/>
          <w:szCs w:val="28"/>
        </w:rPr>
        <w:t xml:space="preserve"> .</w:t>
      </w:r>
      <w:proofErr w:type="gramEnd"/>
    </w:p>
    <w:p w:rsidR="00B145D5" w:rsidRPr="00A9781D" w:rsidRDefault="00B145D5" w:rsidP="00A9781D">
      <w:pPr>
        <w:spacing w:after="120"/>
        <w:ind w:left="-567" w:right="283" w:firstLine="709"/>
        <w:jc w:val="both"/>
        <w:rPr>
          <w:color w:val="000000"/>
          <w:sz w:val="28"/>
          <w:szCs w:val="28"/>
        </w:rPr>
      </w:pPr>
      <w:r w:rsidRPr="00A9781D">
        <w:rPr>
          <w:b/>
          <w:color w:val="000000"/>
          <w:sz w:val="28"/>
          <w:szCs w:val="28"/>
        </w:rPr>
        <w:t>2-й уровень</w:t>
      </w:r>
      <w:r w:rsidRPr="00A9781D">
        <w:rPr>
          <w:color w:val="000000"/>
          <w:sz w:val="28"/>
          <w:szCs w:val="28"/>
        </w:rPr>
        <w:t xml:space="preserve"> – развитие любознательности, выраженной в интересе к определённым занятиям, изучению конкретного предмета (младший школьный возраст, младшие подростки).</w:t>
      </w:r>
    </w:p>
    <w:p w:rsidR="00A9781D" w:rsidRPr="00A9781D" w:rsidRDefault="00B145D5" w:rsidP="00A9781D">
      <w:pPr>
        <w:ind w:left="-567" w:right="283" w:firstLine="709"/>
        <w:jc w:val="both"/>
        <w:rPr>
          <w:sz w:val="28"/>
          <w:szCs w:val="28"/>
        </w:rPr>
      </w:pPr>
      <w:r w:rsidRPr="00A9781D">
        <w:rPr>
          <w:b/>
          <w:color w:val="000000"/>
          <w:sz w:val="28"/>
          <w:szCs w:val="28"/>
        </w:rPr>
        <w:t>3-й уровень (</w:t>
      </w:r>
      <w:r w:rsidRPr="00A9781D">
        <w:rPr>
          <w:b/>
          <w:sz w:val="28"/>
          <w:szCs w:val="28"/>
        </w:rPr>
        <w:t>высший</w:t>
      </w:r>
      <w:r w:rsidRPr="00A9781D">
        <w:rPr>
          <w:b/>
          <w:color w:val="000000"/>
          <w:sz w:val="28"/>
          <w:szCs w:val="28"/>
        </w:rPr>
        <w:t xml:space="preserve"> уровень)</w:t>
      </w:r>
      <w:r w:rsidRPr="00A9781D">
        <w:rPr>
          <w:color w:val="000000"/>
          <w:sz w:val="28"/>
          <w:szCs w:val="28"/>
        </w:rPr>
        <w:t xml:space="preserve"> – познавательная деятельность, направленная на проведение научного исследования, профессиональное определение (наблюдается у старшеклассников).</w:t>
      </w:r>
    </w:p>
    <w:p w:rsidR="00F272A0" w:rsidRPr="00A9781D" w:rsidRDefault="00F272A0" w:rsidP="00A9781D">
      <w:pPr>
        <w:ind w:left="-567" w:right="283" w:firstLine="709"/>
        <w:jc w:val="both"/>
        <w:rPr>
          <w:sz w:val="28"/>
          <w:szCs w:val="28"/>
        </w:rPr>
      </w:pPr>
      <w:r w:rsidRPr="00A9781D">
        <w:rPr>
          <w:sz w:val="28"/>
          <w:szCs w:val="28"/>
        </w:rPr>
        <w:t xml:space="preserve">Методы и формы работы с одаренными </w:t>
      </w:r>
      <w:proofErr w:type="gramStart"/>
      <w:r w:rsidRPr="00A9781D">
        <w:rPr>
          <w:sz w:val="28"/>
          <w:szCs w:val="28"/>
        </w:rPr>
        <w:t>учащимися</w:t>
      </w:r>
      <w:proofErr w:type="gramEnd"/>
      <w:r w:rsidRPr="00A9781D">
        <w:rPr>
          <w:sz w:val="28"/>
          <w:szCs w:val="28"/>
        </w:rPr>
        <w:t xml:space="preserve"> прежде всего сочетаются с методами и формами работы со всеми  учащимися  класса  и в то же время отличаются определенным своеобразием (поисковые, проблемные, исследовательские, интерактивные, игровые). Используются, в частности, тематические и проблемные мини-курсы: мозговые штурмы, ролевые тренинги, круглые столы, дискуссии, дебаты, развитие исследовательских  умений  в  форме научно-практической работы пли творческих зачетов и т.п.  Прежде всего, методы и формы работы  разделяются на</w:t>
      </w:r>
      <w:r w:rsidRPr="00F16C4E">
        <w:rPr>
          <w:b/>
          <w:sz w:val="28"/>
          <w:szCs w:val="28"/>
        </w:rPr>
        <w:t>урочные и внеурочные.</w:t>
      </w:r>
      <w:r w:rsidRPr="00A9781D">
        <w:rPr>
          <w:sz w:val="28"/>
          <w:szCs w:val="28"/>
        </w:rPr>
        <w:t xml:space="preserve"> Формы и приемы в рамках  отдельного  урока отличаются  значительным разнообразием и направленностью  на  дифференциацию и индивидуализацию работы. Одаренный учащийся должен получать дополнительный материал к традиционным курсам, большие возможности развития мышления, креативности,  умений  работать  самостоятельно (самостоятельное изучение </w:t>
      </w:r>
      <w:r w:rsidRPr="00A9781D">
        <w:rPr>
          <w:sz w:val="28"/>
          <w:szCs w:val="28"/>
        </w:rPr>
        <w:lastRenderedPageBreak/>
        <w:t xml:space="preserve">нового материала, решение проблемных ситуаций, выполнение практической работы, задания повышенной сложности, работа с дополнительной литературой). </w:t>
      </w:r>
    </w:p>
    <w:p w:rsidR="00F272A0" w:rsidRPr="00A9781D" w:rsidRDefault="00F272A0" w:rsidP="00A9781D">
      <w:pPr>
        <w:ind w:left="-567" w:right="283" w:firstLine="709"/>
        <w:jc w:val="both"/>
        <w:rPr>
          <w:b/>
          <w:sz w:val="28"/>
          <w:szCs w:val="28"/>
        </w:rPr>
      </w:pPr>
      <w:r w:rsidRPr="00A9781D">
        <w:rPr>
          <w:sz w:val="28"/>
          <w:szCs w:val="28"/>
        </w:rPr>
        <w:t>Широкое распространение получают групповые формы работы, различного рода творческие задания, различные формы вовлечения учащихся  в самостоятельную познавательную деятельность, дискуссии, диалоги</w:t>
      </w:r>
      <w:r w:rsidRPr="00A9781D">
        <w:rPr>
          <w:b/>
          <w:sz w:val="28"/>
          <w:szCs w:val="28"/>
        </w:rPr>
        <w:t>.</w:t>
      </w:r>
      <w:r w:rsidRPr="00A9781D">
        <w:rPr>
          <w:sz w:val="28"/>
          <w:szCs w:val="28"/>
        </w:rPr>
        <w:t xml:space="preserve"> Перечисленные формы работы и виды деятельности находят широкое применение в различных практикумах и  при проведении лабораторных работ в условиях деления класса  на  подгруппы. Среди  форм и методов внеурочной  работы  по биологии широкими возможностями выявления и развития одаренных  учащихся обладают различные факультативы, кружки, индивидуальные занятия, конкурсы, интеллектуальный марафон, интегрированные элективные курсы, вовлечение к участию в самых различных олимпиадах и конкурсах в школе и вне школы и, разумеется, система внеурочной исследовательской деятельности.</w:t>
      </w:r>
    </w:p>
    <w:p w:rsidR="00F272A0" w:rsidRDefault="00F272A0" w:rsidP="00A9781D">
      <w:pPr>
        <w:ind w:left="-567" w:right="283" w:firstLine="709"/>
        <w:jc w:val="both"/>
        <w:rPr>
          <w:sz w:val="28"/>
          <w:szCs w:val="28"/>
        </w:rPr>
      </w:pPr>
      <w:proofErr w:type="gramStart"/>
      <w:r w:rsidRPr="00A9781D">
        <w:rPr>
          <w:b/>
          <w:sz w:val="28"/>
          <w:szCs w:val="28"/>
        </w:rPr>
        <w:t>Принципы работы с одаренными детьми</w:t>
      </w:r>
      <w:r w:rsidRPr="00A9781D">
        <w:rPr>
          <w:sz w:val="28"/>
          <w:szCs w:val="28"/>
        </w:rPr>
        <w:t>: в динамическом оптимуме трудности процесса обучения, соотносящиеся с индивидуальностью (нужна специальная, в значительной мере самостоятельная работа, чтобы ее выполнить, использование проблемных ситуаций на уроке и др.); в возложении ответственности на самого ученика, что означает свободный выбор учебных приоритетов в учебном плане, программах, в содержании отдельных предметных тем;</w:t>
      </w:r>
      <w:proofErr w:type="gramEnd"/>
      <w:r w:rsidRPr="00A9781D">
        <w:rPr>
          <w:sz w:val="28"/>
          <w:szCs w:val="28"/>
        </w:rPr>
        <w:t xml:space="preserve"> свободный выбор уровня трудности; свободный выбор системы оценивания, свободный выбор способов и приемов работы</w:t>
      </w:r>
      <w:r w:rsidR="00F16C4E">
        <w:rPr>
          <w:sz w:val="28"/>
          <w:szCs w:val="28"/>
        </w:rPr>
        <w:t>,</w:t>
      </w:r>
      <w:r w:rsidRPr="00A9781D">
        <w:rPr>
          <w:sz w:val="28"/>
          <w:szCs w:val="28"/>
        </w:rPr>
        <w:t xml:space="preserve"> выход на исследовательские проекты; междисциплинарное обучение, по возможности постановка глобальных проблем, тесная связь с реальностью и опытом ученика; домашние задания в основном творческого задания; внедрение дистанционных форм обучения, требующих  владения основами самообразования и самообучения</w:t>
      </w:r>
      <w:r w:rsidR="00F16C4E">
        <w:rPr>
          <w:sz w:val="28"/>
          <w:szCs w:val="28"/>
        </w:rPr>
        <w:t>.</w:t>
      </w:r>
    </w:p>
    <w:p w:rsidR="00C4081B" w:rsidRPr="00A9781D" w:rsidRDefault="00B145D5" w:rsidP="00A9781D">
      <w:pPr>
        <w:spacing w:after="120"/>
        <w:ind w:left="-567" w:right="283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9781D">
        <w:rPr>
          <w:color w:val="000000"/>
          <w:sz w:val="28"/>
          <w:szCs w:val="28"/>
        </w:rPr>
        <w:t>Основной формой организации учебного процесса в школе остаётся урок. Формы и приёмы в рамках отдельного урока отличаются значительным разнообразием и направленностью на дифференциацию и индивидуализацию работы. Широкое распространение получили групповые формы работы, различного рода творческие задания, различные формы вовлечения учащихся в самостоятельную познавательную деятельность, дискуссии, диалоги. Перечисленные формы работы и виды деятельности нашли широкое применение в рамках семинарской формы работы, в различных практикумах на уроках биологии</w:t>
      </w:r>
      <w:proofErr w:type="gramStart"/>
      <w:r w:rsidR="00F16C4E">
        <w:rPr>
          <w:color w:val="000000"/>
          <w:sz w:val="28"/>
          <w:szCs w:val="28"/>
        </w:rPr>
        <w:t>.</w:t>
      </w:r>
      <w:r w:rsidRPr="00A9781D">
        <w:rPr>
          <w:sz w:val="28"/>
          <w:szCs w:val="28"/>
        </w:rPr>
        <w:t>С</w:t>
      </w:r>
      <w:proofErr w:type="gramEnd"/>
      <w:r w:rsidRPr="00A9781D">
        <w:rPr>
          <w:sz w:val="28"/>
          <w:szCs w:val="28"/>
        </w:rPr>
        <w:t>оз</w:t>
      </w:r>
      <w:r w:rsidR="00C4081B" w:rsidRPr="00A9781D">
        <w:rPr>
          <w:rStyle w:val="a4"/>
          <w:b w:val="0"/>
          <w:bCs w:val="0"/>
          <w:color w:val="000000"/>
          <w:sz w:val="28"/>
          <w:szCs w:val="28"/>
        </w:rPr>
        <w:t xml:space="preserve">дание условий для развития личности ученика, как уже было отмечено, для меня является ключевой. Кроме того важно создавать творческую и инициативную микросреду, так как в одиночку очень сложно чего-либо достичь. В своей работе стараюсь создать условия для </w:t>
      </w:r>
      <w:proofErr w:type="gramStart"/>
      <w:r w:rsidR="00C4081B" w:rsidRPr="00A9781D">
        <w:rPr>
          <w:rStyle w:val="a4"/>
          <w:b w:val="0"/>
          <w:bCs w:val="0"/>
          <w:color w:val="000000"/>
          <w:sz w:val="28"/>
          <w:szCs w:val="28"/>
        </w:rPr>
        <w:t>развития</w:t>
      </w:r>
      <w:proofErr w:type="gramEnd"/>
      <w:r w:rsidR="00C4081B" w:rsidRPr="00A9781D">
        <w:rPr>
          <w:rStyle w:val="a4"/>
          <w:b w:val="0"/>
          <w:bCs w:val="0"/>
          <w:color w:val="000000"/>
          <w:sz w:val="28"/>
          <w:szCs w:val="28"/>
        </w:rPr>
        <w:t xml:space="preserve"> как учителей, так и родителей. С родителями провожу всеобучи, также совместные с учащимися мероприятия, приглашаю их на классные часы, различные конкурсы и соревнования.</w:t>
      </w:r>
    </w:p>
    <w:p w:rsidR="001E1420" w:rsidRPr="00F16C4E" w:rsidRDefault="00C4081B" w:rsidP="00930E3E">
      <w:pPr>
        <w:pStyle w:val="a3"/>
        <w:spacing w:before="0" w:beforeAutospacing="0" w:after="0" w:afterAutospacing="0"/>
        <w:ind w:left="-567" w:right="283" w:firstLine="709"/>
        <w:jc w:val="both"/>
        <w:rPr>
          <w:sz w:val="28"/>
          <w:szCs w:val="28"/>
        </w:rPr>
      </w:pPr>
      <w:r w:rsidRPr="00A9781D">
        <w:rPr>
          <w:color w:val="000000"/>
          <w:sz w:val="28"/>
          <w:szCs w:val="28"/>
        </w:rPr>
        <w:t>Как уже было отмечено, от учителя зависит многое – будет ли учащийся развивать свою одарённость или он перейдет в число «бу</w:t>
      </w:r>
      <w:r w:rsidR="00930E3E">
        <w:rPr>
          <w:color w:val="000000"/>
          <w:sz w:val="28"/>
          <w:szCs w:val="28"/>
        </w:rPr>
        <w:t>днично-серых людей» (М.Волошин).</w:t>
      </w:r>
    </w:p>
    <w:sectPr w:rsidR="001E1420" w:rsidRPr="00F16C4E" w:rsidSect="00930E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D6D"/>
    <w:multiLevelType w:val="hybridMultilevel"/>
    <w:tmpl w:val="361E97F4"/>
    <w:lvl w:ilvl="0" w:tplc="3D02F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F52B6"/>
    <w:multiLevelType w:val="hybridMultilevel"/>
    <w:tmpl w:val="65B2B356"/>
    <w:lvl w:ilvl="0" w:tplc="3F5884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3207D"/>
    <w:multiLevelType w:val="hybridMultilevel"/>
    <w:tmpl w:val="A4A28520"/>
    <w:lvl w:ilvl="0" w:tplc="3D02FE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616A6"/>
    <w:multiLevelType w:val="hybridMultilevel"/>
    <w:tmpl w:val="1B8E8718"/>
    <w:lvl w:ilvl="0" w:tplc="F71CA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E00EF"/>
    <w:multiLevelType w:val="multilevel"/>
    <w:tmpl w:val="EE9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604D6"/>
    <w:multiLevelType w:val="hybridMultilevel"/>
    <w:tmpl w:val="E1841A98"/>
    <w:lvl w:ilvl="0" w:tplc="F078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203CA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1B"/>
    <w:rsid w:val="00064FE7"/>
    <w:rsid w:val="001736FB"/>
    <w:rsid w:val="00182AF8"/>
    <w:rsid w:val="001E1420"/>
    <w:rsid w:val="002C59CF"/>
    <w:rsid w:val="004E4E1D"/>
    <w:rsid w:val="004E54C6"/>
    <w:rsid w:val="00502063"/>
    <w:rsid w:val="005428A4"/>
    <w:rsid w:val="005E2EA3"/>
    <w:rsid w:val="006741C9"/>
    <w:rsid w:val="006D6AEE"/>
    <w:rsid w:val="0084017C"/>
    <w:rsid w:val="00930E3E"/>
    <w:rsid w:val="00A74001"/>
    <w:rsid w:val="00A9781D"/>
    <w:rsid w:val="00B145D5"/>
    <w:rsid w:val="00C4081B"/>
    <w:rsid w:val="00D245F0"/>
    <w:rsid w:val="00E70678"/>
    <w:rsid w:val="00F16C4E"/>
    <w:rsid w:val="00F272A0"/>
    <w:rsid w:val="00FA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81B"/>
  </w:style>
  <w:style w:type="paragraph" w:styleId="a3">
    <w:name w:val="Normal (Web)"/>
    <w:basedOn w:val="a"/>
    <w:rsid w:val="00C408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4081B"/>
    <w:rPr>
      <w:b/>
      <w:bCs/>
    </w:rPr>
  </w:style>
  <w:style w:type="paragraph" w:styleId="a5">
    <w:name w:val="Body Text"/>
    <w:basedOn w:val="a"/>
    <w:link w:val="a6"/>
    <w:semiHidden/>
    <w:unhideWhenUsed/>
    <w:rsid w:val="00B145D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14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2C5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biologiya/prochee/sistiema-raboty-s-odariennymi-i-talantlivymi-diet-mi-v-ramkakh-sovriemiennoi-shkoly-na-urokakh-biologhii-i-vo-vnieurochnoie-vriem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17</cp:revision>
  <cp:lastPrinted>2012-10-22T15:21:00Z</cp:lastPrinted>
  <dcterms:created xsi:type="dcterms:W3CDTF">2012-10-19T17:16:00Z</dcterms:created>
  <dcterms:modified xsi:type="dcterms:W3CDTF">2017-02-08T05:19:00Z</dcterms:modified>
</cp:coreProperties>
</file>