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B2" w:rsidRPr="00C81BB2" w:rsidRDefault="00C81BB2" w:rsidP="00C8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2">
        <w:rPr>
          <w:rFonts w:ascii="Times New Roman" w:hAnsi="Times New Roman" w:cs="Times New Roman"/>
          <w:b/>
          <w:sz w:val="28"/>
          <w:szCs w:val="28"/>
        </w:rPr>
        <w:t>Материал для учителей технологии на тему "Система работы с одаренными детьми"</w:t>
      </w:r>
    </w:p>
    <w:p w:rsidR="00C81BB2" w:rsidRPr="00C81BB2" w:rsidRDefault="00C81BB2" w:rsidP="00C8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2">
        <w:rPr>
          <w:rFonts w:ascii="Times New Roman" w:hAnsi="Times New Roman" w:cs="Times New Roman"/>
          <w:b/>
          <w:sz w:val="28"/>
          <w:szCs w:val="28"/>
        </w:rPr>
        <w:t>Разработка познакомит с системой работы с одаренными детьми средствами учебного предмета «Технология» (из опыта работы).</w:t>
      </w:r>
    </w:p>
    <w:p w:rsidR="00C81BB2" w:rsidRDefault="00C81BB2" w:rsidP="00C8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B2" w:rsidRPr="00C81BB2" w:rsidRDefault="00C81BB2" w:rsidP="00C8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1BB2">
        <w:rPr>
          <w:rFonts w:ascii="Times New Roman" w:hAnsi="Times New Roman" w:cs="Times New Roman"/>
          <w:b/>
          <w:sz w:val="28"/>
          <w:szCs w:val="28"/>
        </w:rPr>
        <w:t>Бухтоярова</w:t>
      </w:r>
      <w:proofErr w:type="spellEnd"/>
      <w:r w:rsidRPr="00C81BB2">
        <w:rPr>
          <w:rFonts w:ascii="Times New Roman" w:hAnsi="Times New Roman" w:cs="Times New Roman"/>
          <w:b/>
          <w:sz w:val="28"/>
          <w:szCs w:val="28"/>
        </w:rPr>
        <w:t xml:space="preserve"> Светлана Васильевна, учитель технологии МОУ </w:t>
      </w:r>
      <w:proofErr w:type="spellStart"/>
      <w:r w:rsidRPr="00C81BB2">
        <w:rPr>
          <w:rFonts w:ascii="Times New Roman" w:hAnsi="Times New Roman" w:cs="Times New Roman"/>
          <w:b/>
          <w:sz w:val="28"/>
          <w:szCs w:val="28"/>
        </w:rPr>
        <w:t>Шилкинской</w:t>
      </w:r>
      <w:proofErr w:type="spellEnd"/>
      <w:r w:rsidRPr="00C81BB2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81025">
          <w:rPr>
            <w:rStyle w:val="a4"/>
            <w:rFonts w:ascii="Times New Roman" w:hAnsi="Times New Roman" w:cs="Times New Roman"/>
            <w:sz w:val="28"/>
            <w:szCs w:val="28"/>
          </w:rPr>
          <w:t>https://videouroki.net/razrabotki/material-dlya-uchiteley-tekhnologii-na-temu-sistema-raboty-s-odarennymi-detmi.html</w:t>
        </w:r>
      </w:hyperlink>
    </w:p>
    <w:p w:rsid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>Введение.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выявление и развитие одаренных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и реализацию их потенциальных возможностей, является одной из приоритетных социальных задач современной школы.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Социально-экономические преобразования в российском обществе обусловили необходимость формирования интеллектуального и духовного потенциала нации. В связи с этим особенно актуальной становится задача создания российской элиты. Работа по педагогической поддержке и сопровождения талантливых детей признана одним из приоритетных направлений национально образовательной инициативы "Наша новая школа".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>Концепция «Наша новая школа»)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Поэтому цель, которую я ставлю перед собой, состоит в реализации системы планомерных и целенаправленных мероприятий, обеспечивающих </w:t>
      </w:r>
      <w:r w:rsidRPr="00C81BB2">
        <w:rPr>
          <w:rFonts w:ascii="Times New Roman" w:hAnsi="Times New Roman" w:cs="Times New Roman"/>
          <w:sz w:val="28"/>
          <w:szCs w:val="28"/>
        </w:rPr>
        <w:lastRenderedPageBreak/>
        <w:t>оптимальное развитие одаренных детей средствами учебного предмета «Технология».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>1. Теоретические основы понятия «одаренность» и «талантливость».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Поддержать и развить индивидуальность ребенка, не растерять, не затормозить рост его способностей – это особо важная задача обучения одаренных детей.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>Виды одаренности: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– в практической деятельности, в частности, можно выделить одаренность в ремеслах, спортивную и организационную;</w:t>
      </w:r>
      <w:proofErr w:type="gramEnd"/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– в познавательной деятельности – интеллектуальную одаренность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др.);</w:t>
      </w:r>
      <w:proofErr w:type="gramEnd"/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деятельности – хореографическую, литературно-поэтическую, изобразительную и музыкальную одаренность;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коммуникативной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деятельности – лидерскую и </w:t>
      </w:r>
      <w:proofErr w:type="spellStart"/>
      <w:r w:rsidRPr="00C81BB2">
        <w:rPr>
          <w:rFonts w:ascii="Times New Roman" w:hAnsi="Times New Roman" w:cs="Times New Roman"/>
          <w:sz w:val="28"/>
          <w:szCs w:val="28"/>
        </w:rPr>
        <w:t>аттрактивную</w:t>
      </w:r>
      <w:proofErr w:type="spellEnd"/>
      <w:r w:rsidRPr="00C81BB2">
        <w:rPr>
          <w:rFonts w:ascii="Times New Roman" w:hAnsi="Times New Roman" w:cs="Times New Roman"/>
          <w:sz w:val="28"/>
          <w:szCs w:val="28"/>
        </w:rPr>
        <w:t xml:space="preserve"> одаренность;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духовно-ценностной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деятельности – одаренность, которая проявляется в создании новых духовных ценностей и служении людям.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По критерию «Широта проявления в различных видах деятельности» можно выделить общую и специальную одаренности. Общая одаренность проявляется по отношению к различным видам деятельности и выступает как основа их продуктивности. Важнейший аспект общей одаренности – умственная активность и ее </w:t>
      </w:r>
      <w:proofErr w:type="spellStart"/>
      <w:r w:rsidRPr="00C81BB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C81BB2">
        <w:rPr>
          <w:rFonts w:ascii="Times New Roman" w:hAnsi="Times New Roman" w:cs="Times New Roman"/>
          <w:sz w:val="28"/>
          <w:szCs w:val="28"/>
        </w:rPr>
        <w:t>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Общая одаренность определяет соответственно уровень понимания происходящего, глубину эмоциональной и мотивационной вовлеченности в деятельность, степень ее целенаправленности.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lastRenderedPageBreak/>
        <w:t>Специальная одаренность обнаруживает себя в конкретных видах деятельности и обычно определяется в отношении отдельных областей (поэзия, математика, спорт, общение и т. д.).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С психологической точки зрения необходимо отметить, что одаренность представляет собой сложный психический объект, в котором неразрывно переплетены познавательная, эмоциональная, волевая, мотивационная, психофизиологическая и другие сферы психики человека.</w:t>
      </w:r>
      <w:proofErr w:type="gramEnd"/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Особенности, присущие одаренным, обогащают нашу жизнь во всех ее проявлениях и делают их вклад в нее чрезвычайно значимым. Во-первых, одаренных отличает высокая чувствительность во всем, у многих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высоко развито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чувство справедливости; они способны чутко улавливать изменения в общественных отношениях, новые веяния времени в науке, культуре, технике, быстро и адекватно оценивать характер этих тенденций в обществе.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Вторая особенность – познавательная непрекращающаяся активность и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высоко развитый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интеллект дают возможность получать новые знания об окружающем мире. Творческие способности влекут их к созданию новых концепций, теорий, подходов. Оптимальное сочетание у одаренных детей интуитивного и дискурсивного мышления (в подавляющем большинстве случаев при доминировании первого над вторым) делает процесс получения новых знаний весьма продуктивным и значимым.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В-третьих, большинству одаренных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большая энергия, целеустремленность и настойчивость, которые в сочетании с огромными знаниями и творческими способностями позволяют претворять в жизнь массу интересных и значимых проектов.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«Талант - дарование, выдающиеся природные способности»- из словаря С.И.Ожегова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Следовательно, слово «одаренный» является синонимом слова «талантливый».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Особенности динамики становления одаренности в детском возрасте оказывают влияние не только на уровень достижений ребенка и формирование его личности, но и его дальнейшую судьбу.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>2. Система работы с одаренными детьми средствами учебного предмета «Технология». Результаты.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lastRenderedPageBreak/>
        <w:t xml:space="preserve"> Цель: Создание условий для выявления, развития и поддержки   одарённых детей как способ  развития личности с высоким уровнем интеллекта средствами учебного предмета «Технология»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Принципы: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Оптимально ориентированный уровень сложности и трудности заданий для одаренных учащихся.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Акцент на решающую роль теории.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Обучение рациональным приёмам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Поддержание интереса и любознательности.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Формирование и развитие исследовательских навыков.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Методы работы: 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Проблемные, исследовательские, поисковые, практические методы.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Система деятельности организации работы с одаренными и талантливыми детьми имеет следующее содержание: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Выявление одаренных и талантливых детей;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анализ особых успехов и достижений ученика;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создание банка данных  талантливых и одаренных детей;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диагностика потенциальных возможностей детей с использованием ресурсов психологических служб;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помощь одаренным учащимся в самореализации их творческой направленности;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создание для ученика ситуации успеха и уверенности, через индивидуальное обучение и воспитание;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участие  в работе НОУ;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организация и участие в интеллектуальных играх, творческих конкурсах, предметных олимпиадах, научно-практических конференциях;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проведение недели технологии;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проведение выставок работ учащихся.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Контроль над развитием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деятельности одаренных школьников: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тематический контроль знаний в рамках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контроль за обязательным участием одаренных и талантливых детей в конкурсах разного уровня;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Поощрение одаренных детей: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Публикация в СМИ;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Конкурс "Ученик года";</w:t>
      </w:r>
    </w:p>
    <w:p w:rsid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>Работа с родителями одаренных детей: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родителей одаренного ребенка;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Совместная практическая деятельность одаренного ребенка и родителей;</w:t>
      </w: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BB2" w:rsidRPr="00C81BB2" w:rsidRDefault="00C81BB2" w:rsidP="00C81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BB2">
        <w:rPr>
          <w:rFonts w:ascii="Times New Roman" w:hAnsi="Times New Roman" w:cs="Times New Roman"/>
          <w:sz w:val="28"/>
          <w:szCs w:val="28"/>
        </w:rPr>
        <w:t xml:space="preserve"> Поддержка и поощрение родителей одаренных детей на </w:t>
      </w:r>
      <w:proofErr w:type="gramStart"/>
      <w:r w:rsidRPr="00C81BB2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C81BB2">
        <w:rPr>
          <w:rFonts w:ascii="Times New Roman" w:hAnsi="Times New Roman" w:cs="Times New Roman"/>
          <w:sz w:val="28"/>
          <w:szCs w:val="28"/>
        </w:rPr>
        <w:t xml:space="preserve"> школы.</w:t>
      </w:r>
    </w:p>
    <w:sectPr w:rsidR="00C81BB2" w:rsidRPr="00C8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BB2"/>
    <w:rsid w:val="002D486D"/>
    <w:rsid w:val="00C8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B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1B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razrabotki/material-dlya-uchiteley-tekhnologii-na-temu-sistema-raboty-s-odarennymi-det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3</cp:revision>
  <dcterms:created xsi:type="dcterms:W3CDTF">2017-01-26T06:19:00Z</dcterms:created>
  <dcterms:modified xsi:type="dcterms:W3CDTF">2017-01-26T06:29:00Z</dcterms:modified>
</cp:coreProperties>
</file>